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867E" w14:textId="0DEF067A" w:rsidR="00C46B91" w:rsidRPr="008854B6" w:rsidRDefault="00B63895">
      <w:pPr>
        <w:tabs>
          <w:tab w:val="left" w:pos="2292"/>
        </w:tabs>
        <w:spacing w:before="266"/>
        <w:ind w:left="132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  <w:b/>
        </w:rPr>
        <w:t>Job</w:t>
      </w:r>
      <w:r w:rsidRPr="008854B6">
        <w:rPr>
          <w:rFonts w:ascii="Calibri Light" w:hAnsi="Calibri Light" w:cs="Calibri Light"/>
          <w:b/>
          <w:spacing w:val="-2"/>
        </w:rPr>
        <w:t xml:space="preserve"> </w:t>
      </w:r>
      <w:r w:rsidRPr="008854B6">
        <w:rPr>
          <w:rFonts w:ascii="Calibri Light" w:hAnsi="Calibri Light" w:cs="Calibri Light"/>
          <w:b/>
        </w:rPr>
        <w:t>Title:</w:t>
      </w:r>
      <w:r w:rsidR="00410E2C" w:rsidRPr="008854B6">
        <w:rPr>
          <w:rFonts w:ascii="Calibri Light" w:hAnsi="Calibri Light" w:cs="Calibri Light"/>
          <w:b/>
        </w:rPr>
        <w:tab/>
      </w:r>
      <w:r w:rsidR="00C82126">
        <w:rPr>
          <w:rFonts w:ascii="Calibri Light" w:hAnsi="Calibri Light" w:cs="Calibri Light"/>
          <w:b/>
        </w:rPr>
        <w:t xml:space="preserve">Community and </w:t>
      </w:r>
      <w:r w:rsidR="00040A45">
        <w:rPr>
          <w:rFonts w:ascii="Calibri Light" w:hAnsi="Calibri Light" w:cs="Calibri Light"/>
          <w:b/>
        </w:rPr>
        <w:t xml:space="preserve">Challenge Events </w:t>
      </w:r>
      <w:r w:rsidR="00C3394B">
        <w:rPr>
          <w:rFonts w:ascii="Calibri Light" w:hAnsi="Calibri Light" w:cs="Calibri Light"/>
          <w:b/>
        </w:rPr>
        <w:t>Officer</w:t>
      </w:r>
      <w:r w:rsidRPr="008854B6">
        <w:rPr>
          <w:rFonts w:ascii="Calibri Light" w:hAnsi="Calibri Light" w:cs="Calibri Light"/>
          <w:b/>
        </w:rPr>
        <w:tab/>
      </w:r>
    </w:p>
    <w:p w14:paraId="7E058196" w14:textId="77777777" w:rsidR="00C46B91" w:rsidRPr="008854B6" w:rsidRDefault="00C46B91">
      <w:pPr>
        <w:pStyle w:val="BodyText"/>
        <w:spacing w:before="1"/>
        <w:rPr>
          <w:rFonts w:ascii="Calibri Light" w:hAnsi="Calibri Light" w:cs="Calibri Light"/>
        </w:rPr>
      </w:pPr>
    </w:p>
    <w:p w14:paraId="34495453" w14:textId="01955DA1" w:rsidR="00C46B91" w:rsidRPr="008854B6" w:rsidRDefault="00B63895">
      <w:pPr>
        <w:tabs>
          <w:tab w:val="left" w:pos="2292"/>
        </w:tabs>
        <w:ind w:left="132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  <w:b/>
        </w:rPr>
        <w:t>Reporting</w:t>
      </w:r>
      <w:r w:rsidRPr="008854B6">
        <w:rPr>
          <w:rFonts w:ascii="Calibri Light" w:hAnsi="Calibri Light" w:cs="Calibri Light"/>
          <w:b/>
          <w:spacing w:val="-3"/>
        </w:rPr>
        <w:t xml:space="preserve"> </w:t>
      </w:r>
      <w:r w:rsidRPr="008854B6">
        <w:rPr>
          <w:rFonts w:ascii="Calibri Light" w:hAnsi="Calibri Light" w:cs="Calibri Light"/>
          <w:b/>
        </w:rPr>
        <w:t>to:</w:t>
      </w:r>
      <w:r w:rsidRPr="008854B6">
        <w:rPr>
          <w:rFonts w:ascii="Calibri Light" w:hAnsi="Calibri Light" w:cs="Calibri Light"/>
          <w:b/>
        </w:rPr>
        <w:tab/>
      </w:r>
      <w:r w:rsidR="009A2569">
        <w:rPr>
          <w:rFonts w:ascii="Calibri Light" w:hAnsi="Calibri Light" w:cs="Calibri Light"/>
          <w:b/>
        </w:rPr>
        <w:t xml:space="preserve">Head of </w:t>
      </w:r>
      <w:r w:rsidR="00C82126">
        <w:rPr>
          <w:rFonts w:ascii="Calibri Light" w:hAnsi="Calibri Light" w:cs="Calibri Light"/>
          <w:b/>
        </w:rPr>
        <w:t xml:space="preserve">Community and </w:t>
      </w:r>
      <w:r w:rsidR="00C3394B">
        <w:rPr>
          <w:rFonts w:ascii="Calibri Light" w:hAnsi="Calibri Light" w:cs="Calibri Light"/>
          <w:b/>
        </w:rPr>
        <w:t xml:space="preserve">Challenge Events </w:t>
      </w:r>
    </w:p>
    <w:p w14:paraId="7C34BF4D" w14:textId="77777777" w:rsidR="00C46B91" w:rsidRPr="008854B6" w:rsidRDefault="00C46B91">
      <w:pPr>
        <w:pStyle w:val="BodyText"/>
        <w:spacing w:before="1"/>
        <w:rPr>
          <w:rFonts w:ascii="Calibri Light" w:hAnsi="Calibri Light" w:cs="Calibri Light"/>
        </w:rPr>
      </w:pPr>
    </w:p>
    <w:p w14:paraId="0E9BF44C" w14:textId="0862D142" w:rsidR="00C46B91" w:rsidRPr="008854B6" w:rsidRDefault="00B63895" w:rsidP="000B2D2A">
      <w:pPr>
        <w:tabs>
          <w:tab w:val="left" w:pos="2292"/>
        </w:tabs>
        <w:ind w:left="132"/>
        <w:rPr>
          <w:rFonts w:ascii="Calibri Light" w:hAnsi="Calibri Light" w:cs="Calibri Light"/>
          <w:b/>
        </w:rPr>
      </w:pPr>
      <w:r w:rsidRPr="008854B6">
        <w:rPr>
          <w:rFonts w:ascii="Calibri Light" w:hAnsi="Calibri Light" w:cs="Calibri Light"/>
          <w:b/>
        </w:rPr>
        <w:t>Direct</w:t>
      </w:r>
      <w:r w:rsidRPr="008854B6">
        <w:rPr>
          <w:rFonts w:ascii="Calibri Light" w:hAnsi="Calibri Light" w:cs="Calibri Light"/>
          <w:b/>
          <w:spacing w:val="-2"/>
        </w:rPr>
        <w:t xml:space="preserve"> </w:t>
      </w:r>
      <w:r w:rsidRPr="008854B6">
        <w:rPr>
          <w:rFonts w:ascii="Calibri Light" w:hAnsi="Calibri Light" w:cs="Calibri Light"/>
          <w:b/>
        </w:rPr>
        <w:t>Reports:</w:t>
      </w:r>
      <w:r w:rsidRPr="008854B6">
        <w:rPr>
          <w:rFonts w:ascii="Calibri Light" w:hAnsi="Calibri Light" w:cs="Calibri Light"/>
          <w:b/>
        </w:rPr>
        <w:tab/>
      </w:r>
      <w:r w:rsidR="00C3394B">
        <w:rPr>
          <w:rFonts w:ascii="Calibri Light" w:hAnsi="Calibri Light" w:cs="Calibri Light"/>
          <w:b/>
        </w:rPr>
        <w:t>N/A</w:t>
      </w:r>
    </w:p>
    <w:p w14:paraId="0B704FA8" w14:textId="77777777" w:rsidR="000B2D2A" w:rsidRPr="008854B6" w:rsidRDefault="000B2D2A">
      <w:pPr>
        <w:tabs>
          <w:tab w:val="left" w:pos="2292"/>
        </w:tabs>
        <w:ind w:left="132"/>
        <w:rPr>
          <w:rFonts w:ascii="Calibri Light" w:hAnsi="Calibri Light" w:cs="Calibri Light"/>
        </w:rPr>
      </w:pPr>
    </w:p>
    <w:p w14:paraId="757AC999" w14:textId="7D18BD70" w:rsidR="000B2D2A" w:rsidRPr="008854B6" w:rsidRDefault="003442E0">
      <w:pPr>
        <w:tabs>
          <w:tab w:val="left" w:pos="2292"/>
        </w:tabs>
        <w:ind w:left="132"/>
        <w:rPr>
          <w:rFonts w:ascii="Calibri Light" w:hAnsi="Calibri Light" w:cs="Calibri Light"/>
          <w:b/>
          <w:color w:val="FF0000"/>
        </w:rPr>
      </w:pPr>
      <w:r w:rsidRPr="008854B6">
        <w:rPr>
          <w:rFonts w:ascii="Calibri Light" w:hAnsi="Calibri Light" w:cs="Calibri Light"/>
          <w:b/>
        </w:rPr>
        <w:t>Salary:</w:t>
      </w:r>
      <w:r w:rsidR="00410E2C" w:rsidRPr="008854B6">
        <w:rPr>
          <w:rFonts w:ascii="Calibri Light" w:hAnsi="Calibri Light" w:cs="Calibri Light"/>
          <w:b/>
        </w:rPr>
        <w:tab/>
      </w:r>
      <w:r w:rsidR="00BF579C">
        <w:rPr>
          <w:rFonts w:ascii="Calibri Light" w:hAnsi="Calibri Light" w:cs="Calibri Light"/>
          <w:b/>
        </w:rPr>
        <w:t>£3</w:t>
      </w:r>
      <w:r w:rsidR="00DF2773">
        <w:rPr>
          <w:rFonts w:ascii="Calibri Light" w:hAnsi="Calibri Light" w:cs="Calibri Light"/>
          <w:b/>
        </w:rPr>
        <w:t>2</w:t>
      </w:r>
      <w:r w:rsidR="006039C1">
        <w:rPr>
          <w:rFonts w:ascii="Calibri Light" w:hAnsi="Calibri Light" w:cs="Calibri Light"/>
          <w:b/>
        </w:rPr>
        <w:t>,</w:t>
      </w:r>
      <w:r w:rsidR="00DF2773">
        <w:rPr>
          <w:rFonts w:ascii="Calibri Light" w:hAnsi="Calibri Light" w:cs="Calibri Light"/>
          <w:b/>
        </w:rPr>
        <w:t>134</w:t>
      </w:r>
    </w:p>
    <w:p w14:paraId="01010F9B" w14:textId="77777777" w:rsidR="003442E0" w:rsidRPr="008854B6" w:rsidRDefault="003442E0">
      <w:pPr>
        <w:tabs>
          <w:tab w:val="left" w:pos="2292"/>
        </w:tabs>
        <w:ind w:left="132"/>
        <w:rPr>
          <w:rFonts w:ascii="Calibri Light" w:hAnsi="Calibri Light" w:cs="Calibri Light"/>
          <w:b/>
        </w:rPr>
      </w:pPr>
    </w:p>
    <w:p w14:paraId="10F45DAF" w14:textId="15291B85" w:rsidR="003442E0" w:rsidRPr="00E51F02" w:rsidRDefault="003442E0" w:rsidP="4E9589D6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bCs/>
        </w:rPr>
      </w:pPr>
      <w:r w:rsidRPr="008854B6">
        <w:rPr>
          <w:rFonts w:ascii="Calibri Light" w:hAnsi="Calibri Light" w:cs="Calibri Light"/>
          <w:b/>
          <w:bCs/>
        </w:rPr>
        <w:t>Location:</w:t>
      </w:r>
      <w:r w:rsidR="00410E2C" w:rsidRPr="008854B6">
        <w:rPr>
          <w:rFonts w:ascii="Calibri Light" w:hAnsi="Calibri Light" w:cs="Calibri Light"/>
          <w:b/>
          <w:bCs/>
        </w:rPr>
        <w:t xml:space="preserve"> </w:t>
      </w:r>
      <w:r w:rsidRPr="008854B6">
        <w:rPr>
          <w:rFonts w:ascii="Calibri Light" w:hAnsi="Calibri Light" w:cs="Calibri Light"/>
        </w:rPr>
        <w:tab/>
      </w:r>
      <w:r w:rsidR="00A55850" w:rsidRPr="00E24AB5">
        <w:rPr>
          <w:rFonts w:ascii="Calibri Light" w:hAnsi="Calibri Light" w:cs="Calibri Light"/>
          <w:b/>
          <w:bCs/>
        </w:rPr>
        <w:t>Two-three days per week in the office at 175 St John Street, London, EC1V 4LW</w:t>
      </w:r>
    </w:p>
    <w:p w14:paraId="34FDCC75" w14:textId="079961B9" w:rsidR="00410E2C" w:rsidRPr="00E51F02" w:rsidRDefault="00410E2C">
      <w:pPr>
        <w:tabs>
          <w:tab w:val="left" w:pos="2292"/>
        </w:tabs>
        <w:ind w:left="132"/>
        <w:rPr>
          <w:rFonts w:ascii="Calibri Light" w:hAnsi="Calibri Light" w:cs="Calibri Light"/>
          <w:b/>
        </w:rPr>
      </w:pPr>
    </w:p>
    <w:p w14:paraId="2246B90C" w14:textId="39A33ADA" w:rsidR="00410E2C" w:rsidRPr="00E51F02" w:rsidRDefault="00410E2C" w:rsidP="00410E2C">
      <w:pPr>
        <w:tabs>
          <w:tab w:val="left" w:pos="2292"/>
        </w:tabs>
        <w:ind w:left="2292" w:hanging="2160"/>
        <w:rPr>
          <w:rFonts w:ascii="Calibri Light" w:hAnsi="Calibri Light" w:cs="Calibri Light"/>
          <w:b/>
        </w:rPr>
      </w:pPr>
      <w:r w:rsidRPr="00E51F02">
        <w:rPr>
          <w:rFonts w:ascii="Calibri Light" w:hAnsi="Calibri Light" w:cs="Calibri Light"/>
          <w:b/>
        </w:rPr>
        <w:t>Hours &amp; Basis:</w:t>
      </w:r>
      <w:r w:rsidRPr="00E51F02">
        <w:rPr>
          <w:rFonts w:ascii="Calibri Light" w:hAnsi="Calibri Light" w:cs="Calibri Light"/>
          <w:b/>
        </w:rPr>
        <w:tab/>
      </w:r>
      <w:r w:rsidR="00E51F02" w:rsidRPr="00E51F02">
        <w:rPr>
          <w:rFonts w:ascii="Calibri Light" w:hAnsi="Calibri Light" w:cs="Calibri Light"/>
          <w:b/>
        </w:rPr>
        <w:t>Monday – Friday, 9am – 5pm</w:t>
      </w:r>
    </w:p>
    <w:p w14:paraId="36E0B2DD" w14:textId="653AA678" w:rsidR="00AB4F17" w:rsidRPr="008854B6" w:rsidRDefault="00AB4F17" w:rsidP="00410E2C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color w:val="FF0000"/>
        </w:rPr>
      </w:pPr>
    </w:p>
    <w:p w14:paraId="16112FCC" w14:textId="2C6375A9" w:rsidR="00AB4F17" w:rsidRPr="008854B6" w:rsidRDefault="00AB4F17" w:rsidP="00410E2C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color w:val="FF0000"/>
        </w:rPr>
      </w:pPr>
    </w:p>
    <w:p w14:paraId="30DE563A" w14:textId="77777777" w:rsidR="00AB4F17" w:rsidRDefault="00AB4F17" w:rsidP="00AB4F17">
      <w:pPr>
        <w:pStyle w:val="Heading2"/>
        <w:ind w:left="0" w:firstLine="0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About this role:</w:t>
      </w:r>
    </w:p>
    <w:p w14:paraId="4D452294" w14:textId="77777777" w:rsidR="000B441E" w:rsidRPr="008854B6" w:rsidRDefault="000B441E" w:rsidP="00AB4F17">
      <w:pPr>
        <w:pStyle w:val="Heading2"/>
        <w:ind w:left="0" w:firstLine="0"/>
        <w:rPr>
          <w:rFonts w:ascii="Calibri Light" w:hAnsi="Calibri Light" w:cs="Calibri Light"/>
        </w:rPr>
      </w:pPr>
    </w:p>
    <w:p w14:paraId="638F290F" w14:textId="2AA72C18" w:rsidR="00712876" w:rsidRPr="00712876" w:rsidRDefault="00712876" w:rsidP="00712876">
      <w:pPr>
        <w:pStyle w:val="Default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712876">
        <w:rPr>
          <w:rFonts w:ascii="Calibri Light" w:hAnsi="Calibri Light" w:cs="Calibri Light"/>
          <w:bCs/>
          <w:color w:val="auto"/>
          <w:sz w:val="22"/>
          <w:szCs w:val="22"/>
        </w:rPr>
        <w:t xml:space="preserve">We are looking to recruit a talented </w:t>
      </w:r>
      <w:r w:rsidR="00BA191D">
        <w:rPr>
          <w:rFonts w:ascii="Calibri Light" w:hAnsi="Calibri Light" w:cs="Calibri Light"/>
          <w:bCs/>
          <w:color w:val="auto"/>
          <w:sz w:val="22"/>
          <w:szCs w:val="22"/>
        </w:rPr>
        <w:t xml:space="preserve">Community and </w:t>
      </w:r>
      <w:r w:rsidRPr="00712876">
        <w:rPr>
          <w:rFonts w:ascii="Calibri Light" w:hAnsi="Calibri Light" w:cs="Calibri Light"/>
          <w:bCs/>
          <w:color w:val="auto"/>
          <w:sz w:val="22"/>
          <w:szCs w:val="22"/>
        </w:rPr>
        <w:t xml:space="preserve">Challenge Events Officer to help grow our </w:t>
      </w:r>
      <w:r w:rsidR="00BA191D">
        <w:rPr>
          <w:rFonts w:ascii="Calibri Light" w:hAnsi="Calibri Light" w:cs="Calibri Light"/>
          <w:bCs/>
          <w:color w:val="auto"/>
          <w:sz w:val="22"/>
          <w:szCs w:val="22"/>
        </w:rPr>
        <w:t xml:space="preserve">community and </w:t>
      </w:r>
      <w:r w:rsidR="00C82126">
        <w:rPr>
          <w:rFonts w:ascii="Calibri Light" w:hAnsi="Calibri Light" w:cs="Calibri Light"/>
          <w:bCs/>
          <w:color w:val="auto"/>
          <w:sz w:val="22"/>
          <w:szCs w:val="22"/>
        </w:rPr>
        <w:t xml:space="preserve">challenge events </w:t>
      </w:r>
      <w:r w:rsidRPr="00712876">
        <w:rPr>
          <w:rFonts w:ascii="Calibri Light" w:hAnsi="Calibri Light" w:cs="Calibri Light"/>
          <w:bCs/>
          <w:color w:val="auto"/>
          <w:sz w:val="22"/>
          <w:szCs w:val="22"/>
        </w:rPr>
        <w:t xml:space="preserve">portfolio. You will be joining a small but dynamic team consisting of a Head of Community and </w:t>
      </w:r>
      <w:r w:rsidR="008E1B5C">
        <w:rPr>
          <w:rFonts w:ascii="Calibri Light" w:hAnsi="Calibri Light" w:cs="Calibri Light"/>
          <w:bCs/>
          <w:color w:val="auto"/>
          <w:sz w:val="22"/>
          <w:szCs w:val="22"/>
        </w:rPr>
        <w:t xml:space="preserve">Challenge </w:t>
      </w:r>
      <w:r w:rsidRPr="00712876">
        <w:rPr>
          <w:rFonts w:ascii="Calibri Light" w:hAnsi="Calibri Light" w:cs="Calibri Light"/>
          <w:bCs/>
          <w:color w:val="auto"/>
          <w:sz w:val="22"/>
          <w:szCs w:val="22"/>
        </w:rPr>
        <w:t xml:space="preserve">Events, </w:t>
      </w:r>
      <w:r w:rsidR="00C372DC">
        <w:rPr>
          <w:rFonts w:ascii="Calibri Light" w:hAnsi="Calibri Light" w:cs="Calibri Light"/>
          <w:bCs/>
          <w:color w:val="auto"/>
          <w:sz w:val="22"/>
          <w:szCs w:val="22"/>
        </w:rPr>
        <w:t xml:space="preserve">Community and </w:t>
      </w:r>
      <w:r w:rsidRPr="00712876">
        <w:rPr>
          <w:rFonts w:ascii="Calibri Light" w:hAnsi="Calibri Light" w:cs="Calibri Light"/>
          <w:bCs/>
          <w:color w:val="auto"/>
          <w:sz w:val="22"/>
          <w:szCs w:val="22"/>
        </w:rPr>
        <w:t xml:space="preserve">Challenge Events Manager, </w:t>
      </w:r>
      <w:r w:rsidR="00C372DC">
        <w:rPr>
          <w:rFonts w:ascii="Calibri Light" w:hAnsi="Calibri Light" w:cs="Calibri Light"/>
          <w:bCs/>
          <w:color w:val="auto"/>
          <w:sz w:val="22"/>
          <w:szCs w:val="22"/>
        </w:rPr>
        <w:t>and Community and Challenge Events Assistant</w:t>
      </w:r>
      <w:r w:rsidRPr="00712876">
        <w:rPr>
          <w:rFonts w:ascii="Calibri Light" w:hAnsi="Calibri Light" w:cs="Calibri Light"/>
          <w:bCs/>
          <w:color w:val="auto"/>
          <w:sz w:val="22"/>
          <w:szCs w:val="22"/>
        </w:rPr>
        <w:t xml:space="preserve">. </w:t>
      </w:r>
      <w:r w:rsidR="00B23879" w:rsidRPr="00F05671">
        <w:rPr>
          <w:rFonts w:ascii="Calibri Light" w:hAnsi="Calibri Light" w:cs="Calibri Light"/>
          <w:bCs/>
          <w:color w:val="auto"/>
          <w:sz w:val="22"/>
          <w:szCs w:val="22"/>
        </w:rPr>
        <w:t>You will play a key role in raising a team income of £</w:t>
      </w:r>
      <w:r w:rsidR="00B23879">
        <w:rPr>
          <w:rFonts w:ascii="Calibri Light" w:hAnsi="Calibri Light" w:cs="Calibri Light"/>
          <w:bCs/>
          <w:color w:val="auto"/>
          <w:sz w:val="22"/>
          <w:szCs w:val="22"/>
        </w:rPr>
        <w:t>530</w:t>
      </w:r>
      <w:r w:rsidR="00B23879" w:rsidRPr="00F05671">
        <w:rPr>
          <w:rFonts w:ascii="Calibri Light" w:hAnsi="Calibri Light" w:cs="Calibri Light"/>
          <w:bCs/>
          <w:color w:val="auto"/>
          <w:sz w:val="22"/>
          <w:szCs w:val="22"/>
        </w:rPr>
        <w:t>k for 202</w:t>
      </w:r>
      <w:r w:rsidR="00B23879">
        <w:rPr>
          <w:rFonts w:ascii="Calibri Light" w:hAnsi="Calibri Light" w:cs="Calibri Light"/>
          <w:bCs/>
          <w:color w:val="auto"/>
          <w:sz w:val="22"/>
          <w:szCs w:val="22"/>
        </w:rPr>
        <w:t>6</w:t>
      </w:r>
      <w:r w:rsidR="00B23879" w:rsidRPr="00F05671">
        <w:rPr>
          <w:rFonts w:ascii="Calibri Light" w:hAnsi="Calibri Light" w:cs="Calibri Light"/>
          <w:bCs/>
          <w:color w:val="auto"/>
          <w:sz w:val="22"/>
          <w:szCs w:val="22"/>
        </w:rPr>
        <w:t>/2</w:t>
      </w:r>
      <w:r w:rsidR="00B23879">
        <w:rPr>
          <w:rFonts w:ascii="Calibri Light" w:hAnsi="Calibri Light" w:cs="Calibri Light"/>
          <w:bCs/>
          <w:color w:val="auto"/>
          <w:sz w:val="22"/>
          <w:szCs w:val="22"/>
        </w:rPr>
        <w:t>7 and generating activity for future years</w:t>
      </w:r>
      <w:r w:rsidR="00B23879" w:rsidRPr="00F05671">
        <w:rPr>
          <w:rFonts w:ascii="Calibri Light" w:hAnsi="Calibri Light" w:cs="Calibri Light"/>
          <w:bCs/>
          <w:color w:val="auto"/>
          <w:sz w:val="22"/>
          <w:szCs w:val="22"/>
        </w:rPr>
        <w:t>. At a time when interest in children’s mental health has never been stronger, this is an exciting time to be joining our dynamic organisation and make a real and tangible difference to children’s futures.</w:t>
      </w:r>
    </w:p>
    <w:p w14:paraId="062721A9" w14:textId="77777777" w:rsidR="00712876" w:rsidRPr="00712876" w:rsidRDefault="00712876" w:rsidP="00712876">
      <w:pPr>
        <w:pStyle w:val="Default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2642F184" w14:textId="77777777" w:rsidR="00712876" w:rsidRPr="00712876" w:rsidRDefault="00712876" w:rsidP="00712876">
      <w:pPr>
        <w:pStyle w:val="Default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712876">
        <w:rPr>
          <w:rFonts w:ascii="Calibri Light" w:hAnsi="Calibri Light" w:cs="Calibri Light"/>
          <w:bCs/>
          <w:color w:val="auto"/>
          <w:sz w:val="22"/>
          <w:szCs w:val="22"/>
        </w:rPr>
        <w:t xml:space="preserve">This is a fantastic opportunity for someone who is highly organised with excellent project management skills, attention to detail, creativity and a passion for delivering excellent customer service. </w:t>
      </w:r>
    </w:p>
    <w:p w14:paraId="41CFA93E" w14:textId="77777777" w:rsidR="00AB4F17" w:rsidRDefault="00AB4F17" w:rsidP="00AB4F17">
      <w:pPr>
        <w:pStyle w:val="BodyText"/>
        <w:spacing w:before="11"/>
        <w:rPr>
          <w:rFonts w:ascii="Calibri Light" w:hAnsi="Calibri Light" w:cs="Calibri Light"/>
          <w:sz w:val="20"/>
        </w:rPr>
      </w:pPr>
    </w:p>
    <w:p w14:paraId="20EBBBB1" w14:textId="77777777" w:rsidR="003145EF" w:rsidRPr="008854B6" w:rsidRDefault="003145EF" w:rsidP="00AB4F17">
      <w:pPr>
        <w:pStyle w:val="BodyText"/>
        <w:spacing w:before="11"/>
        <w:rPr>
          <w:rFonts w:ascii="Calibri Light" w:hAnsi="Calibri Light" w:cs="Calibri Light"/>
          <w:sz w:val="20"/>
        </w:rPr>
      </w:pPr>
    </w:p>
    <w:p w14:paraId="50624E88" w14:textId="06E36A47" w:rsidR="00AB4F17" w:rsidRDefault="00AB4F17" w:rsidP="00500407">
      <w:pPr>
        <w:pStyle w:val="Heading2"/>
        <w:ind w:left="0" w:firstLine="0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Key</w:t>
      </w:r>
      <w:r w:rsidRPr="008854B6">
        <w:rPr>
          <w:rFonts w:ascii="Calibri Light" w:hAnsi="Calibri Light" w:cs="Calibri Light"/>
          <w:spacing w:val="-5"/>
        </w:rPr>
        <w:t xml:space="preserve"> </w:t>
      </w:r>
      <w:r w:rsidRPr="008854B6">
        <w:rPr>
          <w:rFonts w:ascii="Calibri Light" w:hAnsi="Calibri Light" w:cs="Calibri Light"/>
        </w:rPr>
        <w:t>Responsibilities:</w:t>
      </w:r>
    </w:p>
    <w:p w14:paraId="5D81BA8E" w14:textId="77777777" w:rsidR="000B441E" w:rsidRPr="00500407" w:rsidRDefault="000B441E" w:rsidP="00500407">
      <w:pPr>
        <w:pStyle w:val="Heading2"/>
        <w:ind w:left="0" w:firstLine="0"/>
        <w:rPr>
          <w:rFonts w:ascii="Calibri Light" w:hAnsi="Calibri Light" w:cs="Calibri Light"/>
        </w:rPr>
      </w:pPr>
    </w:p>
    <w:p w14:paraId="7A160221" w14:textId="3BB1224D" w:rsidR="00CD5E4E" w:rsidRPr="00CD5E4E" w:rsidRDefault="00CD5E4E" w:rsidP="00CD5E4E">
      <w:pPr>
        <w:pStyle w:val="Default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CD5E4E">
        <w:rPr>
          <w:rFonts w:ascii="Calibri Light" w:hAnsi="Calibri Light" w:cs="Calibri Light"/>
          <w:bCs/>
          <w:color w:val="auto"/>
          <w:sz w:val="22"/>
          <w:szCs w:val="22"/>
        </w:rPr>
        <w:t xml:space="preserve">The post holder will </w:t>
      </w:r>
      <w:r w:rsidR="00E3614A">
        <w:rPr>
          <w:rFonts w:ascii="Calibri Light" w:hAnsi="Calibri Light" w:cs="Calibri Light"/>
          <w:bCs/>
          <w:color w:val="auto"/>
          <w:sz w:val="22"/>
          <w:szCs w:val="22"/>
        </w:rPr>
        <w:t xml:space="preserve">play a key </w:t>
      </w:r>
      <w:r w:rsidR="00B14D9F">
        <w:rPr>
          <w:rFonts w:ascii="Calibri Light" w:hAnsi="Calibri Light" w:cs="Calibri Light"/>
          <w:bCs/>
          <w:color w:val="auto"/>
          <w:sz w:val="22"/>
          <w:szCs w:val="22"/>
        </w:rPr>
        <w:t xml:space="preserve">role in enabling the </w:t>
      </w:r>
      <w:r w:rsidRPr="00CD5E4E">
        <w:rPr>
          <w:rFonts w:ascii="Calibri Light" w:hAnsi="Calibri Light" w:cs="Calibri Light"/>
          <w:bCs/>
          <w:color w:val="auto"/>
          <w:sz w:val="22"/>
          <w:szCs w:val="22"/>
        </w:rPr>
        <w:t xml:space="preserve">Community and </w:t>
      </w:r>
      <w:r w:rsidR="00087147">
        <w:rPr>
          <w:rFonts w:ascii="Calibri Light" w:hAnsi="Calibri Light" w:cs="Calibri Light"/>
          <w:bCs/>
          <w:color w:val="auto"/>
          <w:sz w:val="22"/>
          <w:szCs w:val="22"/>
        </w:rPr>
        <w:t xml:space="preserve">Challenge </w:t>
      </w:r>
      <w:r w:rsidRPr="00CD5E4E">
        <w:rPr>
          <w:rFonts w:ascii="Calibri Light" w:hAnsi="Calibri Light" w:cs="Calibri Light"/>
          <w:bCs/>
          <w:color w:val="auto"/>
          <w:sz w:val="22"/>
          <w:szCs w:val="22"/>
        </w:rPr>
        <w:t>Events Fundraising Team to deliver their work effectively and ensure high-level</w:t>
      </w:r>
      <w:r w:rsidR="00B14D9F">
        <w:rPr>
          <w:rFonts w:ascii="Calibri Light" w:hAnsi="Calibri Light" w:cs="Calibri Light"/>
          <w:bCs/>
          <w:color w:val="auto"/>
          <w:sz w:val="22"/>
          <w:szCs w:val="22"/>
        </w:rPr>
        <w:t>s</w:t>
      </w:r>
      <w:r w:rsidRPr="00CD5E4E">
        <w:rPr>
          <w:rFonts w:ascii="Calibri Light" w:hAnsi="Calibri Light" w:cs="Calibri Light"/>
          <w:bCs/>
          <w:color w:val="auto"/>
          <w:sz w:val="22"/>
          <w:szCs w:val="22"/>
        </w:rPr>
        <w:t xml:space="preserve"> of customer service to our supporters. </w:t>
      </w:r>
    </w:p>
    <w:p w14:paraId="395C9809" w14:textId="77777777" w:rsidR="00CD5E4E" w:rsidRPr="00CD5E4E" w:rsidRDefault="00CD5E4E" w:rsidP="00CD5E4E">
      <w:pPr>
        <w:pStyle w:val="Default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49A29AD4" w14:textId="51D48C13" w:rsidR="007A4184" w:rsidRDefault="007A4184" w:rsidP="007A4184">
      <w:pPr>
        <w:pStyle w:val="Default"/>
        <w:numPr>
          <w:ilvl w:val="0"/>
          <w:numId w:val="8"/>
        </w:numPr>
        <w:spacing w:after="210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t xml:space="preserve">Project manage </w:t>
      </w:r>
      <w:r w:rsidR="00264951">
        <w:rPr>
          <w:rFonts w:ascii="Calibri Light" w:hAnsi="Calibri Light" w:cs="Calibri Light"/>
          <w:bCs/>
          <w:color w:val="auto"/>
          <w:sz w:val="22"/>
          <w:szCs w:val="22"/>
        </w:rPr>
        <w:t xml:space="preserve">a portfolio </w:t>
      </w: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t xml:space="preserve">of </w:t>
      </w:r>
      <w:r w:rsidR="00E60A53">
        <w:rPr>
          <w:rFonts w:ascii="Calibri Light" w:hAnsi="Calibri Light" w:cs="Calibri Light"/>
          <w:bCs/>
          <w:color w:val="auto"/>
          <w:sz w:val="22"/>
          <w:szCs w:val="22"/>
        </w:rPr>
        <w:t>key community and</w:t>
      </w: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t xml:space="preserve"> challenge events </w:t>
      </w:r>
      <w:r w:rsidR="00E60A53">
        <w:rPr>
          <w:rFonts w:ascii="Calibri Light" w:hAnsi="Calibri Light" w:cs="Calibri Light"/>
          <w:bCs/>
          <w:color w:val="auto"/>
          <w:sz w:val="22"/>
          <w:szCs w:val="22"/>
        </w:rPr>
        <w:t>activities</w:t>
      </w:r>
      <w:r w:rsidR="00283FD4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t>including</w:t>
      </w:r>
      <w:r w:rsidR="00283FD4">
        <w:rPr>
          <w:rFonts w:ascii="Calibri Light" w:hAnsi="Calibri Light" w:cs="Calibri Light"/>
          <w:bCs/>
          <w:color w:val="auto"/>
          <w:sz w:val="22"/>
          <w:szCs w:val="22"/>
        </w:rPr>
        <w:t>:</w:t>
      </w: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="00283392">
        <w:rPr>
          <w:rFonts w:ascii="Calibri Light" w:hAnsi="Calibri Light" w:cs="Calibri Light"/>
          <w:bCs/>
          <w:color w:val="auto"/>
          <w:sz w:val="22"/>
          <w:szCs w:val="22"/>
        </w:rPr>
        <w:t xml:space="preserve">London Landmarks Half Marathon, </w:t>
      </w:r>
      <w:r w:rsidR="00706F1D">
        <w:rPr>
          <w:rFonts w:ascii="Calibri Light" w:hAnsi="Calibri Light" w:cs="Calibri Light"/>
          <w:bCs/>
          <w:color w:val="auto"/>
          <w:sz w:val="22"/>
          <w:szCs w:val="22"/>
        </w:rPr>
        <w:t xml:space="preserve">Manchester Marathon, </w:t>
      </w:r>
      <w:r w:rsidR="00252AA5">
        <w:rPr>
          <w:rFonts w:ascii="Calibri Light" w:hAnsi="Calibri Light" w:cs="Calibri Light"/>
          <w:bCs/>
          <w:color w:val="auto"/>
          <w:sz w:val="22"/>
          <w:szCs w:val="22"/>
        </w:rPr>
        <w:t>and Schools Fundraising</w:t>
      </w: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t>. This will include budget management and reporting, setting and delivering project plans, marketing plans and stewardship plans, and evaluating events to feed into future iterations.</w:t>
      </w:r>
    </w:p>
    <w:p w14:paraId="205A018E" w14:textId="1B6308B4" w:rsidR="00252AA5" w:rsidRPr="007A4184" w:rsidRDefault="00252AA5" w:rsidP="007A4184">
      <w:pPr>
        <w:pStyle w:val="Default"/>
        <w:numPr>
          <w:ilvl w:val="0"/>
          <w:numId w:val="8"/>
        </w:numPr>
        <w:spacing w:after="210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Play a </w:t>
      </w:r>
      <w:r w:rsidR="00D0462E">
        <w:rPr>
          <w:rFonts w:ascii="Calibri Light" w:hAnsi="Calibri Light" w:cs="Calibri Light"/>
          <w:bCs/>
          <w:color w:val="auto"/>
          <w:sz w:val="22"/>
          <w:szCs w:val="22"/>
        </w:rPr>
        <w:t>leading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role in the successful delivery of our flagship </w:t>
      </w:r>
      <w:r w:rsidR="002E6044">
        <w:rPr>
          <w:rFonts w:ascii="Calibri Light" w:hAnsi="Calibri Light" w:cs="Calibri Light"/>
          <w:bCs/>
          <w:color w:val="auto"/>
          <w:sz w:val="22"/>
          <w:szCs w:val="22"/>
        </w:rPr>
        <w:t>campaign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Children’s Mental Health Week, including project management of </w:t>
      </w:r>
      <w:r w:rsidR="005B0F09">
        <w:rPr>
          <w:rFonts w:ascii="Calibri Light" w:hAnsi="Calibri Light" w:cs="Calibri Light"/>
          <w:bCs/>
          <w:color w:val="auto"/>
          <w:sz w:val="22"/>
          <w:szCs w:val="22"/>
        </w:rPr>
        <w:t>key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="002E6044">
        <w:rPr>
          <w:rFonts w:ascii="Calibri Light" w:hAnsi="Calibri Light" w:cs="Calibri Light"/>
          <w:bCs/>
          <w:color w:val="auto"/>
          <w:sz w:val="22"/>
          <w:szCs w:val="22"/>
        </w:rPr>
        <w:t xml:space="preserve">fundraising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elements.  </w:t>
      </w:r>
    </w:p>
    <w:p w14:paraId="7E1A9040" w14:textId="19A5311F" w:rsidR="007A4184" w:rsidRPr="007A4184" w:rsidRDefault="007A4184" w:rsidP="007A4184">
      <w:pPr>
        <w:pStyle w:val="Default"/>
        <w:numPr>
          <w:ilvl w:val="0"/>
          <w:numId w:val="8"/>
        </w:numPr>
        <w:spacing w:after="210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t xml:space="preserve">Support on the </w:t>
      </w:r>
      <w:r w:rsidR="00AC6C70">
        <w:rPr>
          <w:rFonts w:ascii="Calibri Light" w:hAnsi="Calibri Light" w:cs="Calibri Light"/>
          <w:bCs/>
          <w:color w:val="auto"/>
          <w:sz w:val="22"/>
          <w:szCs w:val="22"/>
        </w:rPr>
        <w:t xml:space="preserve">wider community and </w:t>
      </w: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t>challenge events portfolio to help ensure team income targets and participant numbers are achieved.</w:t>
      </w:r>
    </w:p>
    <w:p w14:paraId="5DD3A8D9" w14:textId="2BC7B33E" w:rsidR="007A4184" w:rsidRPr="007A4184" w:rsidRDefault="007A4184" w:rsidP="007A4184">
      <w:pPr>
        <w:pStyle w:val="Default"/>
        <w:numPr>
          <w:ilvl w:val="0"/>
          <w:numId w:val="8"/>
        </w:numPr>
        <w:spacing w:after="210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t>Foster positive relationships internally and externally, including with: the Community and Challenge Events Team, wider fundraising team, internal stakeholders such as the digital and marketing team, and external providers.</w:t>
      </w:r>
    </w:p>
    <w:p w14:paraId="1C016600" w14:textId="77777777" w:rsidR="007A4184" w:rsidRPr="007A4184" w:rsidRDefault="007A4184" w:rsidP="007A4184">
      <w:pPr>
        <w:pStyle w:val="Default"/>
        <w:numPr>
          <w:ilvl w:val="0"/>
          <w:numId w:val="8"/>
        </w:numPr>
        <w:spacing w:after="210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lastRenderedPageBreak/>
        <w:t xml:space="preserve">Provide excellent customer service to our supporters, ensuring that the support they receive is first class, based on organisation and sector insight, and that it maximises income and long-term support. </w:t>
      </w:r>
    </w:p>
    <w:p w14:paraId="71956CE7" w14:textId="1602D522" w:rsidR="007A4184" w:rsidRPr="007A4184" w:rsidRDefault="00773F33" w:rsidP="007A4184">
      <w:pPr>
        <w:pStyle w:val="Default"/>
        <w:numPr>
          <w:ilvl w:val="0"/>
          <w:numId w:val="8"/>
        </w:numPr>
        <w:spacing w:after="210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Support the Community and Challenge Events Assistant with </w:t>
      </w:r>
      <w:r w:rsidR="007A4184" w:rsidRPr="007A4184">
        <w:rPr>
          <w:rFonts w:ascii="Calibri Light" w:hAnsi="Calibri Light" w:cs="Calibri Light"/>
          <w:bCs/>
          <w:color w:val="auto"/>
          <w:sz w:val="22"/>
          <w:szCs w:val="22"/>
        </w:rPr>
        <w:t>send</w:t>
      </w:r>
      <w:r w:rsidR="001122EA">
        <w:rPr>
          <w:rFonts w:ascii="Calibri Light" w:hAnsi="Calibri Light" w:cs="Calibri Light"/>
          <w:bCs/>
          <w:color w:val="auto"/>
          <w:sz w:val="22"/>
          <w:szCs w:val="22"/>
        </w:rPr>
        <w:t>ing</w:t>
      </w:r>
      <w:r w:rsidR="007A4184" w:rsidRPr="007A4184">
        <w:rPr>
          <w:rFonts w:ascii="Calibri Light" w:hAnsi="Calibri Light" w:cs="Calibri Light"/>
          <w:bCs/>
          <w:color w:val="auto"/>
          <w:sz w:val="22"/>
          <w:szCs w:val="22"/>
        </w:rPr>
        <w:t xml:space="preserve"> out materials to supporters.</w:t>
      </w:r>
    </w:p>
    <w:p w14:paraId="0C7FCB23" w14:textId="77777777" w:rsidR="007A4184" w:rsidRPr="007A4184" w:rsidRDefault="007A4184" w:rsidP="007A4184">
      <w:pPr>
        <w:pStyle w:val="Default"/>
        <w:numPr>
          <w:ilvl w:val="0"/>
          <w:numId w:val="8"/>
        </w:numPr>
        <w:spacing w:after="210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t xml:space="preserve">Carry out administrative tasks as required, and assist with the development of administrative procedures to enable the team to function effectively. </w:t>
      </w:r>
    </w:p>
    <w:p w14:paraId="1DA0C2E0" w14:textId="77777777" w:rsidR="007A4184" w:rsidRPr="007A4184" w:rsidRDefault="007A4184" w:rsidP="007A4184">
      <w:pPr>
        <w:pStyle w:val="Default"/>
        <w:numPr>
          <w:ilvl w:val="0"/>
          <w:numId w:val="8"/>
        </w:numPr>
        <w:spacing w:after="210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t xml:space="preserve">Ensure all supporter data is logged accurately on the fundraising database, Charity CRM, and that key information is easily reportable. </w:t>
      </w:r>
    </w:p>
    <w:p w14:paraId="3B60D7F4" w14:textId="77777777" w:rsidR="007A4184" w:rsidRPr="007A4184" w:rsidRDefault="007A4184" w:rsidP="007A4184">
      <w:pPr>
        <w:pStyle w:val="Default"/>
        <w:numPr>
          <w:ilvl w:val="0"/>
          <w:numId w:val="8"/>
        </w:numPr>
        <w:spacing w:after="210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t>Develop and maintain up to date knowledge of charity law and best practise in the area of challenge events fundraising.</w:t>
      </w:r>
    </w:p>
    <w:p w14:paraId="0D49778C" w14:textId="77777777" w:rsidR="007A4184" w:rsidRPr="007A4184" w:rsidRDefault="007A4184" w:rsidP="007A4184">
      <w:pPr>
        <w:pStyle w:val="Default"/>
        <w:numPr>
          <w:ilvl w:val="0"/>
          <w:numId w:val="8"/>
        </w:numPr>
        <w:spacing w:after="210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t>Build an understanding of the work of Place2Be and be able to talk about this confidently with supporters.</w:t>
      </w:r>
    </w:p>
    <w:p w14:paraId="567BE969" w14:textId="77777777" w:rsidR="007A4184" w:rsidRPr="007A4184" w:rsidRDefault="007A4184" w:rsidP="007A4184">
      <w:pPr>
        <w:pStyle w:val="Default"/>
        <w:numPr>
          <w:ilvl w:val="0"/>
          <w:numId w:val="8"/>
        </w:numPr>
        <w:spacing w:after="210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7A4184">
        <w:rPr>
          <w:rFonts w:ascii="Calibri Light" w:hAnsi="Calibri Light" w:cs="Calibri Light"/>
          <w:bCs/>
          <w:color w:val="auto"/>
          <w:sz w:val="22"/>
          <w:szCs w:val="22"/>
        </w:rPr>
        <w:t>Provide information and advice regarding the community and challenge events fundraising programme to colleagues in other teams, as requested.</w:t>
      </w:r>
    </w:p>
    <w:p w14:paraId="2DC081E4" w14:textId="77777777" w:rsidR="00AB4F17" w:rsidRPr="008854B6" w:rsidRDefault="00AB4F17" w:rsidP="00AB4F17">
      <w:pPr>
        <w:tabs>
          <w:tab w:val="left" w:pos="1573"/>
        </w:tabs>
        <w:spacing w:before="1"/>
        <w:ind w:right="1047"/>
        <w:jc w:val="both"/>
        <w:rPr>
          <w:rFonts w:ascii="Calibri Light" w:hAnsi="Calibri Light" w:cs="Calibri Light"/>
        </w:rPr>
      </w:pPr>
    </w:p>
    <w:p w14:paraId="3C07DEE7" w14:textId="77777777" w:rsidR="00AB4F17" w:rsidRDefault="00AB4F17" w:rsidP="00AB4F17">
      <w:pPr>
        <w:pStyle w:val="Heading2"/>
        <w:ind w:left="132" w:firstLine="0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What you will need:</w:t>
      </w:r>
    </w:p>
    <w:p w14:paraId="7C320C37" w14:textId="77777777" w:rsidR="000B441E" w:rsidRPr="008854B6" w:rsidRDefault="000B441E" w:rsidP="00AB4F17">
      <w:pPr>
        <w:pStyle w:val="Heading2"/>
        <w:ind w:left="132" w:firstLine="0"/>
        <w:rPr>
          <w:rFonts w:ascii="Calibri Light" w:hAnsi="Calibri Light" w:cs="Calibri Light"/>
        </w:rPr>
      </w:pPr>
    </w:p>
    <w:p w14:paraId="14A04D7E" w14:textId="44DAF584" w:rsidR="00504A70" w:rsidRPr="005E797F" w:rsidRDefault="00504A70" w:rsidP="002C27E0">
      <w:pPr>
        <w:pStyle w:val="Default"/>
        <w:numPr>
          <w:ilvl w:val="0"/>
          <w:numId w:val="7"/>
        </w:numPr>
        <w:rPr>
          <w:rStyle w:val="normaltextrun"/>
          <w:rFonts w:eastAsia="Arial"/>
          <w:color w:val="auto"/>
        </w:rPr>
      </w:pPr>
      <w:bookmarkStart w:id="0" w:name="_Hlk123655462"/>
      <w:r w:rsidRPr="005E797F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 xml:space="preserve">Experience of leading or supporting on </w:t>
      </w:r>
      <w:r w:rsidR="00201679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 xml:space="preserve">community and/or </w:t>
      </w:r>
      <w:r w:rsidRPr="005E797F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>challenge events fundraising</w:t>
      </w:r>
      <w:r w:rsidR="007B77D7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>*</w:t>
      </w:r>
    </w:p>
    <w:p w14:paraId="05E0994E" w14:textId="1F09924F" w:rsidR="00504A70" w:rsidRPr="005E797F" w:rsidRDefault="00975011" w:rsidP="002C27E0">
      <w:pPr>
        <w:pStyle w:val="Default"/>
        <w:numPr>
          <w:ilvl w:val="0"/>
          <w:numId w:val="7"/>
        </w:numPr>
        <w:rPr>
          <w:rStyle w:val="normaltextrun"/>
          <w:rFonts w:eastAsia="Arial"/>
          <w:color w:val="auto"/>
        </w:rPr>
      </w:pPr>
      <w:r w:rsidRPr="005E797F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>Excellent customer service skills both written and verbal, with an ability to communicate with a wide range of people both internally and externally</w:t>
      </w:r>
      <w:r w:rsidR="007B77D7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>*</w:t>
      </w:r>
    </w:p>
    <w:p w14:paraId="0929604B" w14:textId="4D3EB3DF" w:rsidR="00975011" w:rsidRPr="005E797F" w:rsidRDefault="005A4DFF" w:rsidP="002C27E0">
      <w:pPr>
        <w:pStyle w:val="Default"/>
        <w:numPr>
          <w:ilvl w:val="0"/>
          <w:numId w:val="7"/>
        </w:numPr>
        <w:rPr>
          <w:rStyle w:val="normaltextrun"/>
          <w:rFonts w:eastAsia="Arial"/>
          <w:color w:val="auto"/>
        </w:rPr>
      </w:pPr>
      <w:r w:rsidRPr="005E797F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>Experience of project management</w:t>
      </w:r>
      <w:r w:rsidR="007B77D7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>*</w:t>
      </w:r>
    </w:p>
    <w:p w14:paraId="3C4AA8F5" w14:textId="66C5C272" w:rsidR="003B0D56" w:rsidRPr="007B77D7" w:rsidRDefault="00D85137" w:rsidP="002C27E0">
      <w:pPr>
        <w:pStyle w:val="Default"/>
        <w:numPr>
          <w:ilvl w:val="0"/>
          <w:numId w:val="7"/>
        </w:numPr>
        <w:rPr>
          <w:rStyle w:val="normaltextrun"/>
          <w:rFonts w:eastAsia="Arial"/>
          <w:color w:val="auto"/>
        </w:rPr>
      </w:pPr>
      <w:r w:rsidRPr="005E797F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>Experience of working with databases/CRM systems</w:t>
      </w:r>
      <w:r w:rsidR="007B77D7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>*</w:t>
      </w:r>
    </w:p>
    <w:p w14:paraId="19AABC3E" w14:textId="69CFDFB3" w:rsidR="007B77D7" w:rsidRPr="007B77D7" w:rsidRDefault="007B77D7" w:rsidP="007B77D7">
      <w:pPr>
        <w:pStyle w:val="Default"/>
        <w:numPr>
          <w:ilvl w:val="0"/>
          <w:numId w:val="7"/>
        </w:numPr>
        <w:rPr>
          <w:rStyle w:val="normaltextrun"/>
          <w:color w:val="auto"/>
        </w:rPr>
      </w:pPr>
      <w:r w:rsidRPr="005E797F">
        <w:rPr>
          <w:rStyle w:val="normaltextrun"/>
          <w:rFonts w:ascii="Calibri Light" w:eastAsia="Calibri" w:hAnsi="Calibri Light" w:cs="Calibri Light"/>
          <w:sz w:val="22"/>
          <w:szCs w:val="22"/>
        </w:rPr>
        <w:t>Excellent attention to detail and pragmatic approach to problem solving, with ability to generate ideas and solutions</w:t>
      </w:r>
    </w:p>
    <w:p w14:paraId="3827FEF7" w14:textId="77777777" w:rsidR="00AC1C0D" w:rsidRPr="005E797F" w:rsidRDefault="004A0B4B" w:rsidP="00AC1C0D">
      <w:pPr>
        <w:pStyle w:val="Default"/>
        <w:numPr>
          <w:ilvl w:val="0"/>
          <w:numId w:val="7"/>
        </w:numPr>
        <w:rPr>
          <w:rStyle w:val="normaltextrun"/>
          <w:rFonts w:eastAsia="Arial"/>
          <w:color w:val="auto"/>
        </w:rPr>
      </w:pPr>
      <w:r w:rsidRPr="005E797F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>Proven track record of effective administrative work in private / non-profit organisation</w:t>
      </w:r>
    </w:p>
    <w:p w14:paraId="6D7D3A08" w14:textId="0D52AF9E" w:rsidR="00AC1C0D" w:rsidRPr="005E797F" w:rsidRDefault="00AC1C0D" w:rsidP="00AC1C0D">
      <w:pPr>
        <w:pStyle w:val="Default"/>
        <w:numPr>
          <w:ilvl w:val="0"/>
          <w:numId w:val="7"/>
        </w:numPr>
        <w:rPr>
          <w:rStyle w:val="normaltextrun"/>
          <w:color w:val="auto"/>
        </w:rPr>
      </w:pPr>
      <w:r w:rsidRPr="005E797F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>Good working knowledge of MS Office applications, in particular Microsoft Word and Microsoft Excel</w:t>
      </w:r>
    </w:p>
    <w:p w14:paraId="482E6CF8" w14:textId="27486652" w:rsidR="004A0B4B" w:rsidRPr="005E797F" w:rsidRDefault="00333066" w:rsidP="002C27E0">
      <w:pPr>
        <w:pStyle w:val="Default"/>
        <w:numPr>
          <w:ilvl w:val="0"/>
          <w:numId w:val="7"/>
        </w:numPr>
        <w:rPr>
          <w:rStyle w:val="normaltextrun"/>
          <w:rFonts w:eastAsia="Arial"/>
          <w:color w:val="auto"/>
        </w:rPr>
      </w:pPr>
      <w:r w:rsidRPr="005E797F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>Experience of supporting team members on projects and tasks</w:t>
      </w:r>
    </w:p>
    <w:p w14:paraId="5C281625" w14:textId="2C71A382" w:rsidR="00333066" w:rsidRPr="005E797F" w:rsidRDefault="001A3BC9" w:rsidP="002C27E0">
      <w:pPr>
        <w:pStyle w:val="Default"/>
        <w:numPr>
          <w:ilvl w:val="0"/>
          <w:numId w:val="7"/>
        </w:numPr>
        <w:rPr>
          <w:rStyle w:val="normaltextrun"/>
          <w:color w:val="auto"/>
        </w:rPr>
      </w:pPr>
      <w:r w:rsidRPr="005E797F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>Ability to plan, prioritise, and use own initiative and meet multiple deadlines</w:t>
      </w:r>
    </w:p>
    <w:p w14:paraId="213F0A0B" w14:textId="17840C30" w:rsidR="001A3BC9" w:rsidRPr="005E797F" w:rsidRDefault="008C6788" w:rsidP="002C27E0">
      <w:pPr>
        <w:pStyle w:val="Default"/>
        <w:numPr>
          <w:ilvl w:val="0"/>
          <w:numId w:val="7"/>
        </w:numPr>
        <w:rPr>
          <w:rStyle w:val="normaltextrun"/>
          <w:color w:val="auto"/>
        </w:rPr>
      </w:pPr>
      <w:r w:rsidRPr="005E797F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>Can demonstrate a pro-active and flexible approach with the ability to collaborate and work well in a team</w:t>
      </w:r>
    </w:p>
    <w:p w14:paraId="0BADB3EA" w14:textId="15C25123" w:rsidR="008C6788" w:rsidRPr="005E797F" w:rsidRDefault="005E797F" w:rsidP="002C27E0">
      <w:pPr>
        <w:pStyle w:val="Default"/>
        <w:numPr>
          <w:ilvl w:val="0"/>
          <w:numId w:val="7"/>
        </w:numPr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</w:pPr>
      <w:r w:rsidRPr="005E797F">
        <w:rPr>
          <w:rStyle w:val="normaltextrun"/>
          <w:rFonts w:ascii="Calibri Light" w:eastAsia="Calibri" w:hAnsi="Calibri Light" w:cs="Calibri Light"/>
          <w:color w:val="auto"/>
          <w:sz w:val="22"/>
          <w:szCs w:val="22"/>
        </w:rPr>
        <w:t>An understanding and awareness of Place2Be’s Diversity and Inclusion plan and a personal commitment to equality of opportunity</w:t>
      </w:r>
    </w:p>
    <w:bookmarkEnd w:id="0"/>
    <w:p w14:paraId="08706ABA" w14:textId="634C76FE" w:rsidR="00756B7D" w:rsidRPr="00DC5F15" w:rsidRDefault="00AB4F17" w:rsidP="002B1E2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  <w:sectPr w:rsidR="00756B7D" w:rsidRPr="00DC5F15" w:rsidSect="00D90C79">
          <w:footerReference w:type="default" r:id="rId11"/>
          <w:headerReference w:type="first" r:id="rId12"/>
          <w:pgSz w:w="11910" w:h="16840"/>
          <w:pgMar w:top="1100" w:right="1340" w:bottom="800" w:left="1100" w:header="0" w:footer="1145" w:gutter="0"/>
          <w:cols w:space="720"/>
          <w:titlePg/>
          <w:docGrid w:linePitch="299"/>
        </w:sectPr>
      </w:pPr>
      <w:r w:rsidRPr="00DC5F15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A strong commitment to our values and ability to demonstrate these in your work: Perseverance, Integrity, Creativity and Compassion. </w:t>
      </w:r>
      <w:hyperlink r:id="rId13" w:tgtFrame="_blank" w:history="1">
        <w:r w:rsidRPr="00DC5F15">
          <w:rPr>
            <w:rStyle w:val="normaltextrun"/>
            <w:rFonts w:ascii="Calibri Light" w:eastAsia="Calibri" w:hAnsi="Calibri Light" w:cs="Calibri Light"/>
            <w:color w:val="0000FF"/>
            <w:sz w:val="22"/>
            <w:szCs w:val="22"/>
            <w:u w:val="single"/>
          </w:rPr>
          <w:t>https://www.place2be.org.uk/about-us/our-work/our-mission-vision-and-values/</w:t>
        </w:r>
      </w:hyperlink>
      <w:r w:rsidRPr="00DC5F15">
        <w:rPr>
          <w:rStyle w:val="normaltextrun"/>
          <w:rFonts w:ascii="Calibri Light" w:eastAsia="Calibri" w:hAnsi="Calibri Light" w:cs="Calibri Light"/>
          <w:sz w:val="22"/>
          <w:szCs w:val="22"/>
        </w:rPr>
        <w:t>.</w:t>
      </w:r>
      <w:r w:rsidRPr="00DC5F15">
        <w:rPr>
          <w:rStyle w:val="eop"/>
          <w:rFonts w:ascii="Calibri Light" w:eastAsia="Calibri" w:hAnsi="Calibri Light" w:cs="Calibri Light"/>
          <w:sz w:val="22"/>
          <w:szCs w:val="22"/>
        </w:rPr>
        <w:t> </w:t>
      </w:r>
    </w:p>
    <w:p w14:paraId="07B01811" w14:textId="712FDAF6" w:rsidR="00C46B91" w:rsidRDefault="00C46B91" w:rsidP="00985656">
      <w:pPr>
        <w:spacing w:before="64"/>
        <w:rPr>
          <w:rFonts w:ascii="Calibri Light" w:hAnsi="Calibri Light" w:cs="Calibri Light"/>
          <w:sz w:val="18"/>
        </w:rPr>
      </w:pPr>
    </w:p>
    <w:p w14:paraId="7660DE80" w14:textId="77777777" w:rsidR="00CC4361" w:rsidRPr="008854B6" w:rsidRDefault="00CC4361" w:rsidP="00CC4361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  <w:sectPr w:rsidR="00CC4361" w:rsidRPr="008854B6" w:rsidSect="00CC436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1100" w:right="1340" w:bottom="800" w:left="851" w:header="0" w:footer="1145" w:gutter="0"/>
          <w:cols w:space="720"/>
          <w:docGrid w:linePitch="299"/>
        </w:sectPr>
      </w:pPr>
      <w:r w:rsidRPr="00F64AA5">
        <w:rPr>
          <w:rFonts w:ascii="Calibri Light" w:hAnsi="Calibri Light" w:cs="Calibri Light"/>
          <w:i/>
          <w:iCs/>
          <w:sz w:val="22"/>
          <w:szCs w:val="22"/>
          <w:lang w:val="en-US"/>
        </w:rPr>
        <w:t>* Indicates the minimum criteria needed to be considered for a guaranteed interview under the disability confident scheme.</w:t>
      </w:r>
      <w:r w:rsidRPr="00F64AA5">
        <w:rPr>
          <w:rFonts w:ascii="Calibri Light" w:hAnsi="Calibri Light" w:cs="Calibri Light"/>
          <w:sz w:val="22"/>
          <w:szCs w:val="22"/>
          <w:lang w:val="en-US"/>
        </w:rPr>
        <w:t>  </w:t>
      </w:r>
    </w:p>
    <w:p w14:paraId="7879DEAF" w14:textId="77777777" w:rsidR="00CC4361" w:rsidRPr="00CC4361" w:rsidRDefault="00CC4361" w:rsidP="00985656">
      <w:pPr>
        <w:spacing w:before="64"/>
        <w:rPr>
          <w:rFonts w:ascii="Calibri Light" w:hAnsi="Calibri Light" w:cs="Calibri Light"/>
          <w:sz w:val="18"/>
          <w:lang w:val="en-GB"/>
        </w:rPr>
      </w:pPr>
    </w:p>
    <w:sectPr w:rsidR="00CC4361" w:rsidRPr="00CC4361" w:rsidSect="00985656">
      <w:headerReference w:type="default" r:id="rId20"/>
      <w:footerReference w:type="default" r:id="rId21"/>
      <w:type w:val="continuous"/>
      <w:pgSz w:w="11910" w:h="16840"/>
      <w:pgMar w:top="1100" w:right="280" w:bottom="800" w:left="1280" w:header="720" w:footer="720" w:gutter="0"/>
      <w:cols w:num="2" w:space="720" w:equalWidth="0">
        <w:col w:w="1480" w:space="7934"/>
        <w:col w:w="552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E44A" w14:textId="77777777" w:rsidR="0019698C" w:rsidRDefault="0019698C">
      <w:r>
        <w:separator/>
      </w:r>
    </w:p>
  </w:endnote>
  <w:endnote w:type="continuationSeparator" w:id="0">
    <w:p w14:paraId="496A6AD9" w14:textId="77777777" w:rsidR="0019698C" w:rsidRDefault="0019698C">
      <w:r>
        <w:continuationSeparator/>
      </w:r>
    </w:p>
  </w:endnote>
  <w:endnote w:type="continuationNotice" w:id="1">
    <w:p w14:paraId="04561647" w14:textId="77777777" w:rsidR="0019698C" w:rsidRDefault="00196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56E7" w14:textId="77777777" w:rsidR="00410E2C" w:rsidRDefault="00410E2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0A39" w14:textId="77777777" w:rsidR="00CC4361" w:rsidRDefault="00CC43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D1F6" w14:textId="77777777" w:rsidR="00CC4361" w:rsidRDefault="00CC4361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FC11" w14:textId="77777777" w:rsidR="00CC4361" w:rsidRDefault="00CC436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247E" w14:textId="758709E8" w:rsidR="00C46B91" w:rsidRDefault="00C46B9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4AE9" w14:textId="77777777" w:rsidR="0019698C" w:rsidRDefault="0019698C">
      <w:r>
        <w:separator/>
      </w:r>
    </w:p>
  </w:footnote>
  <w:footnote w:type="continuationSeparator" w:id="0">
    <w:p w14:paraId="199D662B" w14:textId="77777777" w:rsidR="0019698C" w:rsidRDefault="0019698C">
      <w:r>
        <w:continuationSeparator/>
      </w:r>
    </w:p>
  </w:footnote>
  <w:footnote w:type="continuationNotice" w:id="1">
    <w:p w14:paraId="32944132" w14:textId="77777777" w:rsidR="0019698C" w:rsidRDefault="001969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B43B" w14:textId="77777777" w:rsidR="00594EDA" w:rsidRDefault="00594EDA">
    <w:pPr>
      <w:pStyle w:val="Header"/>
      <w:rPr>
        <w:lang w:val="en-GB"/>
      </w:rPr>
    </w:pPr>
  </w:p>
  <w:p w14:paraId="6B274DD2" w14:textId="7711C809" w:rsidR="00594EDA" w:rsidRDefault="00594EDA">
    <w:pPr>
      <w:pStyle w:val="Header"/>
      <w:rPr>
        <w:rFonts w:ascii="Times New Roman"/>
        <w:noProof/>
        <w:sz w:val="20"/>
      </w:rPr>
    </w:pPr>
  </w:p>
  <w:p w14:paraId="6326F35C" w14:textId="3F3B6C66" w:rsidR="00DF2E45" w:rsidRDefault="00513371">
    <w:pPr>
      <w:pStyle w:val="Header"/>
      <w:rPr>
        <w:rFonts w:ascii="Times New Roman"/>
        <w:noProof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65BA675C" wp14:editId="3B1C28A3">
          <wp:extent cx="1266066" cy="1265681"/>
          <wp:effectExtent l="0" t="0" r="0" b="0"/>
          <wp:docPr id="1" name="Picture 1" descr="A yellow circle with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circle with orange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066" cy="126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934D9A" w14:textId="77777777" w:rsidR="0083533C" w:rsidRPr="00594EDA" w:rsidRDefault="0083533C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C94F" w14:textId="77777777" w:rsidR="00CC4361" w:rsidRDefault="00CC43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72C4" w14:textId="77777777" w:rsidR="00CC4361" w:rsidRDefault="00CC4361">
    <w:pPr>
      <w:pStyle w:val="Header"/>
      <w:rPr>
        <w:lang w:val="en-GB"/>
      </w:rPr>
    </w:pPr>
  </w:p>
  <w:p w14:paraId="4807AE0E" w14:textId="77777777" w:rsidR="00CC4361" w:rsidRDefault="00CC4361">
    <w:pPr>
      <w:pStyle w:val="Header"/>
      <w:rPr>
        <w:lang w:val="en-GB"/>
      </w:rPr>
    </w:pPr>
  </w:p>
  <w:p w14:paraId="69AD3BA8" w14:textId="77777777" w:rsidR="00CC4361" w:rsidRDefault="00CC4361">
    <w:pPr>
      <w:pStyle w:val="Header"/>
      <w:rPr>
        <w:lang w:val="en-GB"/>
      </w:rPr>
    </w:pPr>
    <w:r>
      <w:rPr>
        <w:rFonts w:ascii="Times New Roman"/>
        <w:noProof/>
        <w:sz w:val="20"/>
      </w:rPr>
      <w:drawing>
        <wp:inline distT="0" distB="0" distL="0" distR="0" wp14:anchorId="575C656F" wp14:editId="0EAC467E">
          <wp:extent cx="1266066" cy="1265681"/>
          <wp:effectExtent l="0" t="0" r="0" b="0"/>
          <wp:docPr id="1130754549" name="Picture 1130754549" descr="A yellow circle with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circle with orange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066" cy="126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D67D70" w14:textId="77777777" w:rsidR="00CC4361" w:rsidRDefault="00CC4361">
    <w:pPr>
      <w:pStyle w:val="Header"/>
      <w:rPr>
        <w:lang w:val="en-GB"/>
      </w:rPr>
    </w:pPr>
  </w:p>
  <w:p w14:paraId="009710A0" w14:textId="77777777" w:rsidR="00CC4361" w:rsidRPr="004301DB" w:rsidRDefault="00CC4361">
    <w:pPr>
      <w:pStyle w:val="Header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6B8F" w14:textId="77777777" w:rsidR="00CC4361" w:rsidRDefault="00CC4361">
    <w:pPr>
      <w:pStyle w:val="Header"/>
    </w:pPr>
  </w:p>
  <w:p w14:paraId="2DFE41FD" w14:textId="77777777" w:rsidR="00CC4361" w:rsidRDefault="00CC4361">
    <w:pPr>
      <w:pStyle w:val="Header"/>
    </w:pPr>
  </w:p>
  <w:p w14:paraId="0E36561D" w14:textId="77777777" w:rsidR="00CC4361" w:rsidRDefault="00CC4361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666F150C" wp14:editId="4E876A0B">
          <wp:extent cx="1266066" cy="1265681"/>
          <wp:effectExtent l="0" t="0" r="0" b="0"/>
          <wp:docPr id="1006935896" name="Picture 1006935896" descr="A yellow circle with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circle with orange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066" cy="126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9249C9" w14:textId="77777777" w:rsidR="00CC4361" w:rsidRDefault="00CC4361">
    <w:pPr>
      <w:pStyle w:val="Header"/>
    </w:pPr>
  </w:p>
  <w:p w14:paraId="68258726" w14:textId="77777777" w:rsidR="00CC4361" w:rsidRDefault="00CC436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8370" w14:textId="77777777" w:rsidR="00DA059C" w:rsidRPr="00024FF2" w:rsidRDefault="00DA059C" w:rsidP="00024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F70"/>
    <w:multiLevelType w:val="hybridMultilevel"/>
    <w:tmpl w:val="C66CBB58"/>
    <w:lvl w:ilvl="0" w:tplc="97AC45F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009ED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03C4C9A6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3" w:tplc="8E26C64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8EDAD836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5" w:tplc="3BAA610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6" w:tplc="2E0AAEA8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7" w:tplc="F554605E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632ADAB0">
      <w:numFmt w:val="bullet"/>
      <w:lvlText w:val="•"/>
      <w:lvlJc w:val="left"/>
      <w:pPr>
        <w:ind w:left="87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017AD1"/>
    <w:multiLevelType w:val="hybridMultilevel"/>
    <w:tmpl w:val="DD0C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971C3"/>
    <w:multiLevelType w:val="hybridMultilevel"/>
    <w:tmpl w:val="316C8A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A2512"/>
    <w:multiLevelType w:val="hybridMultilevel"/>
    <w:tmpl w:val="BF90A482"/>
    <w:lvl w:ilvl="0" w:tplc="8A7C5570">
      <w:start w:val="1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02AD52C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24C27E">
      <w:numFmt w:val="bullet"/>
      <w:lvlText w:val="•"/>
      <w:lvlJc w:val="left"/>
      <w:pPr>
        <w:ind w:left="2576" w:hanging="356"/>
      </w:pPr>
      <w:rPr>
        <w:rFonts w:hint="default"/>
        <w:lang w:val="en-US" w:eastAsia="en-US" w:bidi="ar-SA"/>
      </w:rPr>
    </w:lvl>
    <w:lvl w:ilvl="3" w:tplc="D50E2B7A">
      <w:numFmt w:val="bullet"/>
      <w:lvlText w:val="•"/>
      <w:lvlJc w:val="left"/>
      <w:pPr>
        <w:ind w:left="3592" w:hanging="356"/>
      </w:pPr>
      <w:rPr>
        <w:rFonts w:hint="default"/>
        <w:lang w:val="en-US" w:eastAsia="en-US" w:bidi="ar-SA"/>
      </w:rPr>
    </w:lvl>
    <w:lvl w:ilvl="4" w:tplc="57640718">
      <w:numFmt w:val="bullet"/>
      <w:lvlText w:val="•"/>
      <w:lvlJc w:val="left"/>
      <w:pPr>
        <w:ind w:left="4608" w:hanging="356"/>
      </w:pPr>
      <w:rPr>
        <w:rFonts w:hint="default"/>
        <w:lang w:val="en-US" w:eastAsia="en-US" w:bidi="ar-SA"/>
      </w:rPr>
    </w:lvl>
    <w:lvl w:ilvl="5" w:tplc="A1305C48">
      <w:numFmt w:val="bullet"/>
      <w:lvlText w:val="•"/>
      <w:lvlJc w:val="left"/>
      <w:pPr>
        <w:ind w:left="5625" w:hanging="356"/>
      </w:pPr>
      <w:rPr>
        <w:rFonts w:hint="default"/>
        <w:lang w:val="en-US" w:eastAsia="en-US" w:bidi="ar-SA"/>
      </w:rPr>
    </w:lvl>
    <w:lvl w:ilvl="6" w:tplc="C876E014">
      <w:numFmt w:val="bullet"/>
      <w:lvlText w:val="•"/>
      <w:lvlJc w:val="left"/>
      <w:pPr>
        <w:ind w:left="6641" w:hanging="356"/>
      </w:pPr>
      <w:rPr>
        <w:rFonts w:hint="default"/>
        <w:lang w:val="en-US" w:eastAsia="en-US" w:bidi="ar-SA"/>
      </w:rPr>
    </w:lvl>
    <w:lvl w:ilvl="7" w:tplc="0C02FFDE">
      <w:numFmt w:val="bullet"/>
      <w:lvlText w:val="•"/>
      <w:lvlJc w:val="left"/>
      <w:pPr>
        <w:ind w:left="7657" w:hanging="356"/>
      </w:pPr>
      <w:rPr>
        <w:rFonts w:hint="default"/>
        <w:lang w:val="en-US" w:eastAsia="en-US" w:bidi="ar-SA"/>
      </w:rPr>
    </w:lvl>
    <w:lvl w:ilvl="8" w:tplc="9CB6637C">
      <w:numFmt w:val="bullet"/>
      <w:lvlText w:val="•"/>
      <w:lvlJc w:val="left"/>
      <w:pPr>
        <w:ind w:left="8673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9CE0991"/>
    <w:multiLevelType w:val="multilevel"/>
    <w:tmpl w:val="8646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680A07"/>
    <w:multiLevelType w:val="hybridMultilevel"/>
    <w:tmpl w:val="B6902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5345D"/>
    <w:multiLevelType w:val="hybridMultilevel"/>
    <w:tmpl w:val="3EF6DA70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520F4547"/>
    <w:multiLevelType w:val="hybridMultilevel"/>
    <w:tmpl w:val="ECA4E9CA"/>
    <w:lvl w:ilvl="0" w:tplc="7B2816FC">
      <w:start w:val="4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8AEB06E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F020660">
      <w:numFmt w:val="bullet"/>
      <w:lvlText w:val="•"/>
      <w:lvlJc w:val="left"/>
      <w:pPr>
        <w:ind w:left="1560" w:hanging="356"/>
      </w:pPr>
      <w:rPr>
        <w:rFonts w:hint="default"/>
        <w:lang w:val="en-US" w:eastAsia="en-US" w:bidi="ar-SA"/>
      </w:rPr>
    </w:lvl>
    <w:lvl w:ilvl="3" w:tplc="F582286C">
      <w:numFmt w:val="bullet"/>
      <w:lvlText w:val="•"/>
      <w:lvlJc w:val="left"/>
      <w:pPr>
        <w:ind w:left="1700" w:hanging="356"/>
      </w:pPr>
      <w:rPr>
        <w:rFonts w:hint="default"/>
        <w:lang w:val="en-US" w:eastAsia="en-US" w:bidi="ar-SA"/>
      </w:rPr>
    </w:lvl>
    <w:lvl w:ilvl="4" w:tplc="348AF4CE">
      <w:numFmt w:val="bullet"/>
      <w:lvlText w:val="•"/>
      <w:lvlJc w:val="left"/>
      <w:pPr>
        <w:ind w:left="2986" w:hanging="356"/>
      </w:pPr>
      <w:rPr>
        <w:rFonts w:hint="default"/>
        <w:lang w:val="en-US" w:eastAsia="en-US" w:bidi="ar-SA"/>
      </w:rPr>
    </w:lvl>
    <w:lvl w:ilvl="5" w:tplc="104EED9A">
      <w:numFmt w:val="bullet"/>
      <w:lvlText w:val="•"/>
      <w:lvlJc w:val="left"/>
      <w:pPr>
        <w:ind w:left="4273" w:hanging="356"/>
      </w:pPr>
      <w:rPr>
        <w:rFonts w:hint="default"/>
        <w:lang w:val="en-US" w:eastAsia="en-US" w:bidi="ar-SA"/>
      </w:rPr>
    </w:lvl>
    <w:lvl w:ilvl="6" w:tplc="DB38822A">
      <w:numFmt w:val="bullet"/>
      <w:lvlText w:val="•"/>
      <w:lvlJc w:val="left"/>
      <w:pPr>
        <w:ind w:left="5559" w:hanging="356"/>
      </w:pPr>
      <w:rPr>
        <w:rFonts w:hint="default"/>
        <w:lang w:val="en-US" w:eastAsia="en-US" w:bidi="ar-SA"/>
      </w:rPr>
    </w:lvl>
    <w:lvl w:ilvl="7" w:tplc="2D1AA688">
      <w:numFmt w:val="bullet"/>
      <w:lvlText w:val="•"/>
      <w:lvlJc w:val="left"/>
      <w:pPr>
        <w:ind w:left="6846" w:hanging="356"/>
      </w:pPr>
      <w:rPr>
        <w:rFonts w:hint="default"/>
        <w:lang w:val="en-US" w:eastAsia="en-US" w:bidi="ar-SA"/>
      </w:rPr>
    </w:lvl>
    <w:lvl w:ilvl="8" w:tplc="434C272C">
      <w:numFmt w:val="bullet"/>
      <w:lvlText w:val="•"/>
      <w:lvlJc w:val="left"/>
      <w:pPr>
        <w:ind w:left="8133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76501FD8"/>
    <w:multiLevelType w:val="hybridMultilevel"/>
    <w:tmpl w:val="D07A9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777093">
    <w:abstractNumId w:val="7"/>
  </w:num>
  <w:num w:numId="2" w16cid:durableId="615219174">
    <w:abstractNumId w:val="3"/>
  </w:num>
  <w:num w:numId="3" w16cid:durableId="1757703121">
    <w:abstractNumId w:val="0"/>
  </w:num>
  <w:num w:numId="4" w16cid:durableId="445542591">
    <w:abstractNumId w:val="5"/>
  </w:num>
  <w:num w:numId="5" w16cid:durableId="1111781916">
    <w:abstractNumId w:val="4"/>
  </w:num>
  <w:num w:numId="6" w16cid:durableId="1890679473">
    <w:abstractNumId w:val="6"/>
  </w:num>
  <w:num w:numId="7" w16cid:durableId="2123331972">
    <w:abstractNumId w:val="2"/>
  </w:num>
  <w:num w:numId="8" w16cid:durableId="714502952">
    <w:abstractNumId w:val="1"/>
  </w:num>
  <w:num w:numId="9" w16cid:durableId="403065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91"/>
    <w:rsid w:val="00007D70"/>
    <w:rsid w:val="0001395A"/>
    <w:rsid w:val="00024FF2"/>
    <w:rsid w:val="000309C4"/>
    <w:rsid w:val="00040A45"/>
    <w:rsid w:val="00052C96"/>
    <w:rsid w:val="00087147"/>
    <w:rsid w:val="00095A7B"/>
    <w:rsid w:val="000A716A"/>
    <w:rsid w:val="000B2D2A"/>
    <w:rsid w:val="000B441E"/>
    <w:rsid w:val="000C2760"/>
    <w:rsid w:val="000C5D33"/>
    <w:rsid w:val="000C74A8"/>
    <w:rsid w:val="000F60FE"/>
    <w:rsid w:val="00103260"/>
    <w:rsid w:val="001122EA"/>
    <w:rsid w:val="00115B73"/>
    <w:rsid w:val="001310EE"/>
    <w:rsid w:val="00131C2D"/>
    <w:rsid w:val="00175F6A"/>
    <w:rsid w:val="001819C5"/>
    <w:rsid w:val="0019698C"/>
    <w:rsid w:val="001A3BC9"/>
    <w:rsid w:val="001F2544"/>
    <w:rsid w:val="001F53E8"/>
    <w:rsid w:val="00201679"/>
    <w:rsid w:val="00214AFB"/>
    <w:rsid w:val="00252AA5"/>
    <w:rsid w:val="00264951"/>
    <w:rsid w:val="0027766C"/>
    <w:rsid w:val="00283392"/>
    <w:rsid w:val="00283FD4"/>
    <w:rsid w:val="0029181C"/>
    <w:rsid w:val="002B7EF9"/>
    <w:rsid w:val="002C27E0"/>
    <w:rsid w:val="002E5955"/>
    <w:rsid w:val="002E6044"/>
    <w:rsid w:val="002F22AA"/>
    <w:rsid w:val="002F4641"/>
    <w:rsid w:val="002F5FB1"/>
    <w:rsid w:val="003145EF"/>
    <w:rsid w:val="00331B22"/>
    <w:rsid w:val="00333066"/>
    <w:rsid w:val="003442E0"/>
    <w:rsid w:val="003545E9"/>
    <w:rsid w:val="0035642E"/>
    <w:rsid w:val="00394EFC"/>
    <w:rsid w:val="003972B7"/>
    <w:rsid w:val="003B0D56"/>
    <w:rsid w:val="003B1AFB"/>
    <w:rsid w:val="003C7A23"/>
    <w:rsid w:val="003D7D15"/>
    <w:rsid w:val="003D7D56"/>
    <w:rsid w:val="004011C2"/>
    <w:rsid w:val="00410E2C"/>
    <w:rsid w:val="004133EA"/>
    <w:rsid w:val="00416F09"/>
    <w:rsid w:val="00425938"/>
    <w:rsid w:val="00440054"/>
    <w:rsid w:val="00457E32"/>
    <w:rsid w:val="004814A0"/>
    <w:rsid w:val="00487074"/>
    <w:rsid w:val="00496C25"/>
    <w:rsid w:val="004A0B4B"/>
    <w:rsid w:val="004A3ED8"/>
    <w:rsid w:val="004B2006"/>
    <w:rsid w:val="004E1A88"/>
    <w:rsid w:val="004E5717"/>
    <w:rsid w:val="00500407"/>
    <w:rsid w:val="00504A70"/>
    <w:rsid w:val="00510F8D"/>
    <w:rsid w:val="00513371"/>
    <w:rsid w:val="0051613B"/>
    <w:rsid w:val="005440F9"/>
    <w:rsid w:val="00550771"/>
    <w:rsid w:val="00587544"/>
    <w:rsid w:val="00592874"/>
    <w:rsid w:val="00594EDA"/>
    <w:rsid w:val="005A4DFF"/>
    <w:rsid w:val="005B0F09"/>
    <w:rsid w:val="005C5675"/>
    <w:rsid w:val="005D03F1"/>
    <w:rsid w:val="005E797F"/>
    <w:rsid w:val="005F6590"/>
    <w:rsid w:val="005F73A7"/>
    <w:rsid w:val="006039C1"/>
    <w:rsid w:val="00607850"/>
    <w:rsid w:val="0062431E"/>
    <w:rsid w:val="006C7006"/>
    <w:rsid w:val="006E2133"/>
    <w:rsid w:val="00704577"/>
    <w:rsid w:val="00706F1D"/>
    <w:rsid w:val="0070789C"/>
    <w:rsid w:val="007112F9"/>
    <w:rsid w:val="00712876"/>
    <w:rsid w:val="007250B8"/>
    <w:rsid w:val="00746D37"/>
    <w:rsid w:val="007479A1"/>
    <w:rsid w:val="00756B7D"/>
    <w:rsid w:val="007656F2"/>
    <w:rsid w:val="00773F33"/>
    <w:rsid w:val="007A4184"/>
    <w:rsid w:val="007A6FF9"/>
    <w:rsid w:val="007B77D7"/>
    <w:rsid w:val="007C235B"/>
    <w:rsid w:val="007F159A"/>
    <w:rsid w:val="0080452A"/>
    <w:rsid w:val="00807924"/>
    <w:rsid w:val="00826286"/>
    <w:rsid w:val="0083533C"/>
    <w:rsid w:val="008514AC"/>
    <w:rsid w:val="00870F23"/>
    <w:rsid w:val="008854B6"/>
    <w:rsid w:val="008B4370"/>
    <w:rsid w:val="008C6788"/>
    <w:rsid w:val="008E1B5C"/>
    <w:rsid w:val="008E5469"/>
    <w:rsid w:val="00924176"/>
    <w:rsid w:val="00926355"/>
    <w:rsid w:val="009705D0"/>
    <w:rsid w:val="00975011"/>
    <w:rsid w:val="00985656"/>
    <w:rsid w:val="009902F9"/>
    <w:rsid w:val="009959A2"/>
    <w:rsid w:val="00996D5F"/>
    <w:rsid w:val="00997E6F"/>
    <w:rsid w:val="009A0F56"/>
    <w:rsid w:val="009A2569"/>
    <w:rsid w:val="009C03C0"/>
    <w:rsid w:val="00A47320"/>
    <w:rsid w:val="00A55621"/>
    <w:rsid w:val="00A55850"/>
    <w:rsid w:val="00A600B0"/>
    <w:rsid w:val="00A72C04"/>
    <w:rsid w:val="00A86A1E"/>
    <w:rsid w:val="00AA75E4"/>
    <w:rsid w:val="00AB0528"/>
    <w:rsid w:val="00AB4F17"/>
    <w:rsid w:val="00AC1C0D"/>
    <w:rsid w:val="00AC6C70"/>
    <w:rsid w:val="00AC6DDB"/>
    <w:rsid w:val="00B14D9F"/>
    <w:rsid w:val="00B158AE"/>
    <w:rsid w:val="00B23879"/>
    <w:rsid w:val="00B63895"/>
    <w:rsid w:val="00B90253"/>
    <w:rsid w:val="00B9372A"/>
    <w:rsid w:val="00BA191D"/>
    <w:rsid w:val="00BA33FD"/>
    <w:rsid w:val="00BA7447"/>
    <w:rsid w:val="00BB697C"/>
    <w:rsid w:val="00BD07A3"/>
    <w:rsid w:val="00BF579C"/>
    <w:rsid w:val="00C3394B"/>
    <w:rsid w:val="00C372DC"/>
    <w:rsid w:val="00C46B91"/>
    <w:rsid w:val="00C674F2"/>
    <w:rsid w:val="00C82126"/>
    <w:rsid w:val="00CA1FDE"/>
    <w:rsid w:val="00CA4704"/>
    <w:rsid w:val="00CC3684"/>
    <w:rsid w:val="00CC4361"/>
    <w:rsid w:val="00CD5E4E"/>
    <w:rsid w:val="00D0462E"/>
    <w:rsid w:val="00D459B4"/>
    <w:rsid w:val="00D64027"/>
    <w:rsid w:val="00D85137"/>
    <w:rsid w:val="00D90C79"/>
    <w:rsid w:val="00DA059C"/>
    <w:rsid w:val="00DC0151"/>
    <w:rsid w:val="00DC5F15"/>
    <w:rsid w:val="00DC6627"/>
    <w:rsid w:val="00DC75A3"/>
    <w:rsid w:val="00DD5C6F"/>
    <w:rsid w:val="00DF2773"/>
    <w:rsid w:val="00DF2E45"/>
    <w:rsid w:val="00E13F60"/>
    <w:rsid w:val="00E27694"/>
    <w:rsid w:val="00E34188"/>
    <w:rsid w:val="00E3614A"/>
    <w:rsid w:val="00E51F02"/>
    <w:rsid w:val="00E52BE3"/>
    <w:rsid w:val="00E60A53"/>
    <w:rsid w:val="00E6640E"/>
    <w:rsid w:val="00E70B53"/>
    <w:rsid w:val="00E85E1E"/>
    <w:rsid w:val="00F03F19"/>
    <w:rsid w:val="00F21D28"/>
    <w:rsid w:val="00F25EB7"/>
    <w:rsid w:val="00F348DA"/>
    <w:rsid w:val="00F81996"/>
    <w:rsid w:val="00FC6341"/>
    <w:rsid w:val="00FD593D"/>
    <w:rsid w:val="00FE43B8"/>
    <w:rsid w:val="00FF5BD0"/>
    <w:rsid w:val="2BDCC601"/>
    <w:rsid w:val="3B9C6379"/>
    <w:rsid w:val="44C536F5"/>
    <w:rsid w:val="4E9589D6"/>
    <w:rsid w:val="743C4488"/>
    <w:rsid w:val="780A955F"/>
    <w:rsid w:val="786AC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9BC0D"/>
  <w15:docId w15:val="{FB660D85-21A6-43C0-B9E5-C5A23443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10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52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21"/>
      <w:ind w:left="1565" w:hanging="356"/>
    </w:pPr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styleId="Header">
    <w:name w:val="header"/>
    <w:basedOn w:val="Normal"/>
    <w:link w:val="Head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A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459B4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410E2C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10E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10E2C"/>
  </w:style>
  <w:style w:type="character" w:customStyle="1" w:styleId="eop">
    <w:name w:val="eop"/>
    <w:basedOn w:val="DefaultParagraphFont"/>
    <w:rsid w:val="00410E2C"/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79C"/>
    <w:rPr>
      <w:rFonts w:ascii="Calibri" w:eastAsia="Calibri" w:hAnsi="Calibri" w:cs="Calibri"/>
      <w:b/>
      <w:bCs/>
      <w:sz w:val="20"/>
      <w:szCs w:val="20"/>
    </w:rPr>
  </w:style>
  <w:style w:type="paragraph" w:customStyle="1" w:styleId="Default">
    <w:name w:val="Default"/>
    <w:rsid w:val="00457E3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AC1C0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2126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ce2be.org.uk/about-us/our-work/our-mission-vision-and-values/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61C28E827C44B9F8BC65A6608A461" ma:contentTypeVersion="19" ma:contentTypeDescription="Create a new document." ma:contentTypeScope="" ma:versionID="dab5104f616541474e5c8d653da31c6f">
  <xsd:schema xmlns:xsd="http://www.w3.org/2001/XMLSchema" xmlns:xs="http://www.w3.org/2001/XMLSchema" xmlns:p="http://schemas.microsoft.com/office/2006/metadata/properties" xmlns:ns2="d355790f-52e7-4681-8a29-05daf0e9c2f6" xmlns:ns3="496eb040-8e43-49a1-a45c-12e14bcf50dd" xmlns:ns4="80702035-83e4-4f4e-898a-6cc0c7e3ab77" targetNamespace="http://schemas.microsoft.com/office/2006/metadata/properties" ma:root="true" ma:fieldsID="5dbc49cee1fe6f1bc09d950ae631ee0a" ns2:_="" ns3:_="" ns4:_="">
    <xsd:import namespace="d355790f-52e7-4681-8a29-05daf0e9c2f6"/>
    <xsd:import namespace="496eb040-8e43-49a1-a45c-12e14bcf50dd"/>
    <xsd:import namespace="80702035-83e4-4f4e-898a-6cc0c7e3ab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5790f-52e7-4681-8a29-05daf0e9c2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eb040-8e43-49a1-a45c-12e14bcf5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5400aad-a3f4-4bea-97d8-85ce61c1b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02035-83e4-4f4e-898a-6cc0c7e3ab7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3041a45-58e0-4365-b532-a6b5112c4836}" ma:internalName="TaxCatchAll" ma:showField="CatchAllData" ma:web="80702035-83e4-4f4e-898a-6cc0c7e3a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6eb040-8e43-49a1-a45c-12e14bcf50dd">
      <Terms xmlns="http://schemas.microsoft.com/office/infopath/2007/PartnerControls"/>
    </lcf76f155ced4ddcb4097134ff3c332f>
    <TaxCatchAll xmlns="80702035-83e4-4f4e-898a-6cc0c7e3ab77" xsi:nil="true"/>
    <SharedWithUsers xmlns="d355790f-52e7-4681-8a29-05daf0e9c2f6">
      <UserInfo>
        <DisplayName>Niki Cooper</DisplayName>
        <AccountId>129</AccountId>
        <AccountType/>
      </UserInfo>
      <UserInfo>
        <DisplayName>Taynila Gungaram</DisplayName>
        <AccountId>26985</AccountId>
        <AccountType/>
      </UserInfo>
      <UserInfo>
        <DisplayName>Adebola Adebo</DisplayName>
        <AccountId>16905</AccountId>
        <AccountType/>
      </UserInfo>
    </SharedWithUsers>
    <MediaLengthInSeconds xmlns="496eb040-8e43-49a1-a45c-12e14bcf50dd" xsi:nil="true"/>
  </documentManagement>
</p:properties>
</file>

<file path=customXml/itemProps1.xml><?xml version="1.0" encoding="utf-8"?>
<ds:datastoreItem xmlns:ds="http://schemas.openxmlformats.org/officeDocument/2006/customXml" ds:itemID="{BFB5389B-3068-445C-A5B6-2D357BE39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5790f-52e7-4681-8a29-05daf0e9c2f6"/>
    <ds:schemaRef ds:uri="496eb040-8e43-49a1-a45c-12e14bcf50dd"/>
    <ds:schemaRef ds:uri="80702035-83e4-4f4e-898a-6cc0c7e3a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9A036-E3E7-4E01-9530-EF64F94F4B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BC05C9-BD85-45DA-A242-062904BF5E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AC60BC-9C86-443A-B0E3-959FA5F658F5}">
  <ds:schemaRefs>
    <ds:schemaRef ds:uri="http://schemas.microsoft.com/office/2006/metadata/properties"/>
    <ds:schemaRef ds:uri="http://schemas.microsoft.com/office/infopath/2007/PartnerControls"/>
    <ds:schemaRef ds:uri="496eb040-8e43-49a1-a45c-12e14bcf50dd"/>
    <ds:schemaRef ds:uri="80702035-83e4-4f4e-898a-6cc0c7e3ab77"/>
    <ds:schemaRef ds:uri="d355790f-52e7-4681-8a29-05daf0e9c2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3967</Characters>
  <Application>Microsoft Office Word</Application>
  <DocSecurity>0</DocSecurity>
  <Lines>86</Lines>
  <Paragraphs>43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Levitt</dc:creator>
  <cp:keywords/>
  <cp:lastModifiedBy>Jade Selby</cp:lastModifiedBy>
  <cp:revision>25</cp:revision>
  <dcterms:created xsi:type="dcterms:W3CDTF">2024-12-13T09:42:00Z</dcterms:created>
  <dcterms:modified xsi:type="dcterms:W3CDTF">2026-03-19T08:51:00Z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2023-01-31T00:00:00Z</vt:filetime>
  </property>
  <property fmtid="{D5CDD505-2E9C-101B-9397-08002B2CF9AE}" pid="5" name="ContentTypeId">
    <vt:lpwstr>0x010100A8561C28E827C44B9F8BC65A6608A461</vt:lpwstr>
  </property>
  <property fmtid="{D5CDD505-2E9C-101B-9397-08002B2CF9AE}" pid="6" name="MediaServiceImageTags">
    <vt:lpwstr/>
  </property>
  <property fmtid="{D5CDD505-2E9C-101B-9397-08002B2CF9AE}" pid="7" name="Order">
    <vt:r8>9600</vt:r8>
  </property>
  <property fmtid="{D5CDD505-2E9C-101B-9397-08002B2CF9AE}" pid="8" name="ComplianceAssetId">
    <vt:lpwstr/>
  </property>
  <property fmtid="{D5CDD505-2E9C-101B-9397-08002B2CF9AE}" pid="9" name="_activity">
    <vt:lpwstr>{"FileActivityType":"9","FileActivityTimeStamp":"2023-12-07T15:38:04.363Z","FileActivityUsersOnPage":[{"DisplayName":"Mary Jones","Id":"mary.jones@place2be.org.uk"},{"DisplayName":"Taynila Gungaram","Id":"taynila.gungaram@place2be.org.uk"}],"FileActivityNavigationId":null}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